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F" w:rsidRDefault="00E71B0F" w:rsidP="00E71B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ab/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Текстовый  отчет 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2018г.</w:t>
      </w:r>
    </w:p>
    <w:p w:rsidR="00DC5002" w:rsidRDefault="00E71B0F" w:rsidP="00E71B0F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854" w:rsidRPr="00FA0854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 и проведено 60 мероприятий, на которых присутствовало </w:t>
      </w:r>
      <w:r w:rsidR="00FA0854" w:rsidRPr="00FA0854">
        <w:rPr>
          <w:rFonts w:ascii="Times New Roman" w:eastAsia="Cambria" w:hAnsi="Times New Roman" w:cs="Times New Roman"/>
          <w:sz w:val="28"/>
          <w:szCs w:val="28"/>
        </w:rPr>
        <w:t>10880</w:t>
      </w:r>
      <w:r w:rsidR="00A65FFC">
        <w:rPr>
          <w:rFonts w:ascii="Times New Roman" w:eastAsia="Cambria" w:hAnsi="Times New Roman" w:cs="Times New Roman"/>
          <w:sz w:val="28"/>
          <w:szCs w:val="28"/>
        </w:rPr>
        <w:t xml:space="preserve"> человек, в них участвовало 447 человек</w:t>
      </w:r>
      <w:r w:rsidR="00D528F3">
        <w:rPr>
          <w:rFonts w:ascii="Times New Roman" w:eastAsia="Cambria" w:hAnsi="Times New Roman" w:cs="Times New Roman"/>
          <w:sz w:val="28"/>
          <w:szCs w:val="28"/>
        </w:rPr>
        <w:t>; платных мероприятий – 50, на них присутствовало 6980 человек.</w:t>
      </w:r>
      <w:r w:rsidR="00D528F3">
        <w:rPr>
          <w:rFonts w:ascii="Times New Roman" w:eastAsia="Cambria" w:hAnsi="Times New Roman" w:cs="Times New Roman"/>
          <w:sz w:val="28"/>
          <w:szCs w:val="28"/>
        </w:rPr>
        <w:tab/>
      </w:r>
      <w:r w:rsidR="00D528F3">
        <w:rPr>
          <w:rFonts w:ascii="Times New Roman" w:eastAsia="Cambria" w:hAnsi="Times New Roman" w:cs="Times New Roman"/>
          <w:sz w:val="28"/>
          <w:szCs w:val="28"/>
        </w:rPr>
        <w:tab/>
      </w:r>
      <w:r w:rsidR="00D528F3">
        <w:rPr>
          <w:rFonts w:ascii="Times New Roman" w:eastAsia="Cambria" w:hAnsi="Times New Roman" w:cs="Times New Roman"/>
          <w:sz w:val="28"/>
          <w:szCs w:val="28"/>
        </w:rPr>
        <w:tab/>
      </w:r>
      <w:r w:rsidR="00DC5002" w:rsidRPr="00576F91">
        <w:rPr>
          <w:rFonts w:ascii="Times New Roman" w:eastAsia="Cambria" w:hAnsi="Times New Roman" w:cs="Times New Roman"/>
          <w:b/>
          <w:i/>
          <w:sz w:val="28"/>
          <w:szCs w:val="28"/>
        </w:rPr>
        <w:t>Значимые культурно-досуговые мероприятия (знаменательные даты, фестивали, конкурсы, премьеры)</w:t>
      </w:r>
    </w:p>
    <w:p w:rsidR="00576F91" w:rsidRDefault="00DC5002" w:rsidP="00576F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ab/>
      </w:r>
      <w:r w:rsidR="00FA0854" w:rsidRPr="00A65FFC">
        <w:rPr>
          <w:rFonts w:ascii="Times New Roman" w:eastAsia="Calibri" w:hAnsi="Times New Roman" w:cs="Times New Roman"/>
          <w:sz w:val="28"/>
          <w:szCs w:val="28"/>
        </w:rPr>
        <w:t xml:space="preserve">Интересно и ярко прошло мероприятие, посвященное  20- </w:t>
      </w:r>
      <w:proofErr w:type="spellStart"/>
      <w:r w:rsidR="00FA0854" w:rsidRPr="00A65FFC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FA0854" w:rsidRPr="00A65FFC">
        <w:rPr>
          <w:rFonts w:ascii="Times New Roman" w:eastAsia="Calibri" w:hAnsi="Times New Roman" w:cs="Times New Roman"/>
          <w:sz w:val="28"/>
          <w:szCs w:val="28"/>
        </w:rPr>
        <w:t xml:space="preserve">  детского образцового хореографического ансамбля «Фортуна». В прологе концерта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 вихре танца» </w:t>
      </w:r>
      <w:r w:rsidR="00FA0854" w:rsidRPr="00A65FFC">
        <w:rPr>
          <w:rFonts w:ascii="Times New Roman" w:eastAsia="Calibri" w:hAnsi="Times New Roman" w:cs="Times New Roman"/>
          <w:sz w:val="28"/>
          <w:szCs w:val="28"/>
        </w:rPr>
        <w:t xml:space="preserve"> каждая группа ансамбля  представила короткую танцевальную зарисовку на фоне яркого видеоролика -  сложилась красочная мозаика из танцев разных лет, </w:t>
      </w:r>
      <w:r>
        <w:rPr>
          <w:rFonts w:ascii="Times New Roman" w:eastAsia="Calibri" w:hAnsi="Times New Roman" w:cs="Times New Roman"/>
          <w:sz w:val="28"/>
          <w:szCs w:val="28"/>
        </w:rPr>
        <w:t>на сцене был</w:t>
      </w:r>
      <w:r w:rsidR="00FA0854" w:rsidRPr="00A65FFC">
        <w:rPr>
          <w:rFonts w:ascii="Times New Roman" w:eastAsia="Calibri" w:hAnsi="Times New Roman" w:cs="Times New Roman"/>
          <w:sz w:val="28"/>
          <w:szCs w:val="28"/>
        </w:rPr>
        <w:t xml:space="preserve"> весь коллектив в количестве 70 человек вместе со своим любимым руководителем </w:t>
      </w:r>
      <w:proofErr w:type="spellStart"/>
      <w:r w:rsidR="00FA0854" w:rsidRPr="00A65FFC">
        <w:rPr>
          <w:rFonts w:ascii="Times New Roman" w:eastAsia="Calibri" w:hAnsi="Times New Roman" w:cs="Times New Roman"/>
          <w:sz w:val="28"/>
          <w:szCs w:val="28"/>
        </w:rPr>
        <w:t>Кострамитиной</w:t>
      </w:r>
      <w:proofErr w:type="spellEnd"/>
      <w:r w:rsidR="00FA0854" w:rsidRPr="00A65FFC">
        <w:rPr>
          <w:rFonts w:ascii="Times New Roman" w:eastAsia="Calibri" w:hAnsi="Times New Roman" w:cs="Times New Roman"/>
          <w:sz w:val="28"/>
          <w:szCs w:val="28"/>
        </w:rPr>
        <w:t xml:space="preserve"> Т.В., которые дружно скандировали - «Нам – двадцать!»  На протяжении трех часов собравшимся в зале истинным и верным почитателям  искусства хореографии и фанатам ансамбля «Фортуна» был представлен целый калейдоскоп танцев различных жанров от классики до современности. Трогательным   и душевным  моментом праздника стало выступление   родителей выпускников, которые  с зажженными фонариками представили  хореографическую  зарисовку, символизирующую</w:t>
      </w:r>
      <w:r w:rsidR="00FA0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854" w:rsidRPr="00D528F3">
        <w:rPr>
          <w:rFonts w:ascii="Times New Roman" w:eastAsia="Calibri" w:hAnsi="Times New Roman" w:cs="Times New Roman"/>
          <w:sz w:val="28"/>
          <w:szCs w:val="28"/>
        </w:rPr>
        <w:t>зарождение творческого начала, искры таланта и вдохновения  в ребенке</w:t>
      </w:r>
      <w:r w:rsidR="00FA0854" w:rsidRPr="00CF092A">
        <w:rPr>
          <w:rFonts w:ascii="Times New Roman" w:eastAsia="Calibri" w:hAnsi="Times New Roman" w:cs="Times New Roman"/>
          <w:sz w:val="28"/>
          <w:szCs w:val="28"/>
        </w:rPr>
        <w:t xml:space="preserve">.  Закончился праздник большим ярким фейерверком. </w:t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 w:rsidR="00576F9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В дни празднования бурятского национального </w:t>
      </w:r>
      <w:r w:rsidR="00576F91">
        <w:rPr>
          <w:rFonts w:ascii="Times New Roman" w:eastAsia="Calibri" w:hAnsi="Times New Roman" w:cs="Times New Roman"/>
          <w:sz w:val="28"/>
          <w:szCs w:val="28"/>
        </w:rPr>
        <w:t>праздника «</w:t>
      </w:r>
      <w:proofErr w:type="spellStart"/>
      <w:r w:rsidR="00576F91">
        <w:rPr>
          <w:rFonts w:ascii="Times New Roman" w:eastAsia="Calibri" w:hAnsi="Times New Roman" w:cs="Times New Roman"/>
          <w:sz w:val="28"/>
          <w:szCs w:val="28"/>
        </w:rPr>
        <w:t>Сагаалган</w:t>
      </w:r>
      <w:proofErr w:type="spellEnd"/>
      <w:r w:rsidR="00576F91">
        <w:rPr>
          <w:rFonts w:ascii="Times New Roman" w:eastAsia="Calibri" w:hAnsi="Times New Roman" w:cs="Times New Roman"/>
          <w:sz w:val="28"/>
          <w:szCs w:val="28"/>
        </w:rPr>
        <w:t xml:space="preserve">» прошел </w:t>
      </w:r>
      <w:r w:rsidR="00576F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76F91" w:rsidRPr="00576F91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576F91">
        <w:rPr>
          <w:rFonts w:ascii="Times New Roman" w:eastAsia="Times New Roman" w:hAnsi="Times New Roman" w:cs="Times New Roman"/>
          <w:sz w:val="28"/>
          <w:szCs w:val="28"/>
        </w:rPr>
        <w:t>онный конкурс «</w:t>
      </w:r>
      <w:proofErr w:type="spellStart"/>
      <w:r w:rsidR="00576F91">
        <w:rPr>
          <w:rFonts w:ascii="Times New Roman" w:eastAsia="Times New Roman" w:hAnsi="Times New Roman" w:cs="Times New Roman"/>
          <w:sz w:val="28"/>
          <w:szCs w:val="28"/>
        </w:rPr>
        <w:t>Дангина-Батаар</w:t>
      </w:r>
      <w:proofErr w:type="spellEnd"/>
      <w:r w:rsidR="00576F91">
        <w:rPr>
          <w:rFonts w:ascii="Times New Roman" w:eastAsia="Times New Roman" w:hAnsi="Times New Roman" w:cs="Times New Roman"/>
          <w:sz w:val="28"/>
          <w:szCs w:val="28"/>
        </w:rPr>
        <w:t xml:space="preserve">». Традиционно мероприятие открыли выступления </w:t>
      </w:r>
      <w:r w:rsidR="00576F91" w:rsidRPr="00CF092A">
        <w:rPr>
          <w:rFonts w:ascii="Times New Roman" w:eastAsia="Calibri" w:hAnsi="Times New Roman" w:cs="Times New Roman"/>
          <w:sz w:val="28"/>
          <w:szCs w:val="28"/>
        </w:rPr>
        <w:t>представител</w:t>
      </w:r>
      <w:r w:rsidR="00576F91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576F91" w:rsidRPr="00CF092A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="00576F91">
        <w:rPr>
          <w:rFonts w:ascii="Times New Roman" w:eastAsia="Calibri" w:hAnsi="Times New Roman" w:cs="Times New Roman"/>
          <w:sz w:val="28"/>
          <w:szCs w:val="28"/>
        </w:rPr>
        <w:t xml:space="preserve">, лам </w:t>
      </w:r>
      <w:proofErr w:type="spellStart"/>
      <w:r w:rsidR="00576F91">
        <w:rPr>
          <w:rFonts w:ascii="Times New Roman" w:eastAsia="Calibri" w:hAnsi="Times New Roman" w:cs="Times New Roman"/>
          <w:sz w:val="28"/>
          <w:szCs w:val="28"/>
        </w:rPr>
        <w:t>баунтовского</w:t>
      </w:r>
      <w:proofErr w:type="spellEnd"/>
      <w:r w:rsidR="00576F91">
        <w:rPr>
          <w:rFonts w:ascii="Times New Roman" w:eastAsia="Calibri" w:hAnsi="Times New Roman" w:cs="Times New Roman"/>
          <w:sz w:val="28"/>
          <w:szCs w:val="28"/>
        </w:rPr>
        <w:t xml:space="preserve"> дацана.  </w:t>
      </w:r>
      <w:r w:rsidR="00576F91">
        <w:rPr>
          <w:rFonts w:ascii="Times New Roman" w:hAnsi="Times New Roman" w:cs="Times New Roman"/>
          <w:sz w:val="28"/>
          <w:szCs w:val="28"/>
        </w:rPr>
        <w:t xml:space="preserve"> Конкурс состоял из нескольких этапов: визитной карточки «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Магтан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дуулая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угаа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>»,  представления элементов бурятских обычаев и традиций «Живая нить традиций» «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Оюун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ухаанай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уута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>», творческого  «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гоохон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алашжа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мэргэн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>» и красочного дефиле «</w:t>
      </w:r>
      <w:proofErr w:type="gramStart"/>
      <w:r w:rsidR="00576F9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576F91">
        <w:rPr>
          <w:rFonts w:ascii="Times New Roman" w:hAnsi="Times New Roman" w:cs="Times New Roman"/>
          <w:sz w:val="28"/>
          <w:szCs w:val="28"/>
        </w:rPr>
        <w:t>аргама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F91">
        <w:rPr>
          <w:rFonts w:ascii="Times New Roman" w:hAnsi="Times New Roman" w:cs="Times New Roman"/>
          <w:sz w:val="28"/>
          <w:szCs w:val="28"/>
        </w:rPr>
        <w:t>толон</w:t>
      </w:r>
      <w:proofErr w:type="spellEnd"/>
      <w:r w:rsidR="00576F91">
        <w:rPr>
          <w:rFonts w:ascii="Times New Roman" w:hAnsi="Times New Roman" w:cs="Times New Roman"/>
          <w:sz w:val="28"/>
          <w:szCs w:val="28"/>
        </w:rPr>
        <w:t xml:space="preserve">».  Участники конкурса постарались удивить зрителей и жюри, представив каждое свое выступление оригинально и необычно. </w:t>
      </w:r>
    </w:p>
    <w:p w:rsidR="00DC5002" w:rsidRDefault="00576F91" w:rsidP="00507B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одно мероприятие, посвященное этому светлому празднику</w:t>
      </w:r>
      <w:r w:rsidR="00507B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прошло в феврале -  состоялся в</w:t>
      </w:r>
      <w:r w:rsidRPr="00576F91">
        <w:rPr>
          <w:rFonts w:ascii="Times New Roman" w:hAnsi="Times New Roman" w:cs="Times New Roman"/>
          <w:sz w:val="28"/>
          <w:szCs w:val="28"/>
        </w:rPr>
        <w:t xml:space="preserve">ыездной концерт </w:t>
      </w:r>
      <w:r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="00507BC1" w:rsidRPr="00576F91">
        <w:rPr>
          <w:rFonts w:ascii="Times New Roman" w:hAnsi="Times New Roman" w:cs="Times New Roman"/>
          <w:sz w:val="28"/>
          <w:szCs w:val="28"/>
        </w:rPr>
        <w:t>в г. Улан-Удэ</w:t>
      </w:r>
      <w:r w:rsidR="00507BC1">
        <w:rPr>
          <w:rFonts w:ascii="Times New Roman" w:hAnsi="Times New Roman" w:cs="Times New Roman"/>
          <w:sz w:val="28"/>
          <w:szCs w:val="28"/>
        </w:rPr>
        <w:t xml:space="preserve"> </w:t>
      </w:r>
      <w:r w:rsidRPr="00576F91">
        <w:rPr>
          <w:rFonts w:ascii="Times New Roman" w:hAnsi="Times New Roman" w:cs="Times New Roman"/>
          <w:sz w:val="28"/>
          <w:szCs w:val="28"/>
        </w:rPr>
        <w:t>на землячеств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76F91">
        <w:rPr>
          <w:rFonts w:ascii="Times New Roman" w:hAnsi="Times New Roman" w:cs="Times New Roman"/>
          <w:sz w:val="28"/>
          <w:szCs w:val="28"/>
        </w:rPr>
        <w:t xml:space="preserve"> Баунтовского района</w:t>
      </w:r>
      <w:r w:rsidR="00507BC1">
        <w:rPr>
          <w:rFonts w:ascii="Times New Roman" w:hAnsi="Times New Roman" w:cs="Times New Roman"/>
          <w:sz w:val="28"/>
          <w:szCs w:val="28"/>
        </w:rPr>
        <w:t>.</w:t>
      </w:r>
      <w:r w:rsidRPr="00576F91">
        <w:rPr>
          <w:rFonts w:ascii="Times New Roman" w:hAnsi="Times New Roman" w:cs="Times New Roman"/>
          <w:sz w:val="28"/>
          <w:szCs w:val="28"/>
        </w:rPr>
        <w:t xml:space="preserve"> </w:t>
      </w:r>
      <w:r w:rsidR="00507BC1">
        <w:rPr>
          <w:rFonts w:ascii="Times New Roman" w:hAnsi="Times New Roman" w:cs="Times New Roman"/>
          <w:sz w:val="28"/>
          <w:szCs w:val="28"/>
        </w:rPr>
        <w:t xml:space="preserve">Вечер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07BC1">
        <w:rPr>
          <w:rFonts w:ascii="Times New Roman" w:hAnsi="Times New Roman" w:cs="Times New Roman"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7BC1">
        <w:rPr>
          <w:rFonts w:ascii="Times New Roman" w:hAnsi="Times New Roman" w:cs="Times New Roman"/>
          <w:sz w:val="28"/>
          <w:szCs w:val="28"/>
        </w:rPr>
        <w:t xml:space="preserve">дружеской </w:t>
      </w:r>
      <w:r>
        <w:rPr>
          <w:rFonts w:ascii="Times New Roman" w:hAnsi="Times New Roman" w:cs="Times New Roman"/>
          <w:sz w:val="28"/>
          <w:szCs w:val="28"/>
        </w:rPr>
        <w:t>атмосфере</w:t>
      </w:r>
      <w:r w:rsidR="00507BC1">
        <w:rPr>
          <w:rFonts w:ascii="Times New Roman" w:hAnsi="Times New Roman" w:cs="Times New Roman"/>
          <w:sz w:val="28"/>
          <w:szCs w:val="28"/>
        </w:rPr>
        <w:t>, зрители тепло встречали выступления артистов.</w:t>
      </w:r>
      <w:r w:rsidR="00507BC1">
        <w:rPr>
          <w:rFonts w:ascii="Times New Roman" w:hAnsi="Times New Roman" w:cs="Times New Roman"/>
          <w:sz w:val="28"/>
          <w:szCs w:val="28"/>
        </w:rPr>
        <w:tab/>
      </w:r>
      <w:r w:rsidR="00507BC1">
        <w:rPr>
          <w:rFonts w:ascii="Times New Roman" w:hAnsi="Times New Roman" w:cs="Times New Roman"/>
          <w:sz w:val="28"/>
          <w:szCs w:val="28"/>
        </w:rPr>
        <w:tab/>
      </w:r>
      <w:r w:rsidR="00507BC1">
        <w:rPr>
          <w:rFonts w:ascii="Times New Roman" w:hAnsi="Times New Roman" w:cs="Times New Roman"/>
          <w:sz w:val="28"/>
          <w:szCs w:val="28"/>
        </w:rPr>
        <w:tab/>
      </w:r>
      <w:r w:rsidR="00507BC1">
        <w:rPr>
          <w:rFonts w:ascii="Times New Roman" w:hAnsi="Times New Roman" w:cs="Times New Roman"/>
          <w:sz w:val="28"/>
          <w:szCs w:val="28"/>
        </w:rPr>
        <w:tab/>
        <w:t>В череде  календарных праздников прошел п</w:t>
      </w:r>
      <w:r w:rsidR="00507BC1" w:rsidRPr="00507BC1">
        <w:rPr>
          <w:rFonts w:ascii="Times New Roman" w:hAnsi="Times New Roman" w:cs="Times New Roman"/>
          <w:sz w:val="28"/>
          <w:szCs w:val="28"/>
        </w:rPr>
        <w:t>раздничный концерт к 8 марта «Восьмое чудо света»</w:t>
      </w:r>
      <w:r w:rsidR="00507BC1">
        <w:rPr>
          <w:rFonts w:ascii="Times New Roman" w:hAnsi="Times New Roman" w:cs="Times New Roman"/>
          <w:sz w:val="28"/>
          <w:szCs w:val="28"/>
        </w:rPr>
        <w:t>, состоялось уличное гуляние «Госпожа Честная Масленица», где были организованы т</w:t>
      </w:r>
      <w:r w:rsidR="00507BC1" w:rsidRPr="00507BC1">
        <w:rPr>
          <w:rFonts w:ascii="Times New Roman" w:hAnsi="Times New Roman" w:cs="Times New Roman"/>
          <w:sz w:val="28"/>
          <w:szCs w:val="28"/>
        </w:rPr>
        <w:t>радиционное поедание блинов, ходьба на ходулях и другие веселые состязания</w:t>
      </w:r>
      <w:r w:rsidR="00507BC1">
        <w:rPr>
          <w:rFonts w:ascii="Times New Roman" w:hAnsi="Times New Roman" w:cs="Times New Roman"/>
          <w:sz w:val="28"/>
          <w:szCs w:val="28"/>
        </w:rPr>
        <w:t>.</w:t>
      </w:r>
      <w:r w:rsidR="00507BC1" w:rsidRPr="0050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E7" w:rsidRDefault="00B310CA" w:rsidP="00F858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направленные на </w:t>
      </w:r>
      <w:r w:rsidRPr="00B310CA">
        <w:rPr>
          <w:rFonts w:ascii="Times New Roman" w:hAnsi="Times New Roman" w:cs="Times New Roman"/>
          <w:b/>
          <w:i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310CA">
        <w:rPr>
          <w:rFonts w:ascii="Times New Roman" w:hAnsi="Times New Roman" w:cs="Times New Roman"/>
          <w:b/>
          <w:i/>
          <w:sz w:val="28"/>
          <w:szCs w:val="28"/>
        </w:rPr>
        <w:t xml:space="preserve"> чувства </w:t>
      </w:r>
      <w:r w:rsidR="00F858E7">
        <w:rPr>
          <w:rFonts w:ascii="Times New Roman" w:hAnsi="Times New Roman" w:cs="Times New Roman"/>
          <w:b/>
          <w:i/>
          <w:sz w:val="28"/>
          <w:szCs w:val="28"/>
        </w:rPr>
        <w:t>патриотизма, гражданственности.</w:t>
      </w:r>
      <w:bookmarkStart w:id="0" w:name="_GoBack"/>
      <w:bookmarkEnd w:id="0"/>
      <w:r w:rsidR="00F858E7" w:rsidRPr="00F8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CA" w:rsidRPr="00B310CA" w:rsidRDefault="00B310CA" w:rsidP="00F858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состоялся</w:t>
      </w:r>
      <w:r w:rsidRPr="00B31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BC1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театрализованный концерт «Мужчины – вы наша защита»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7BC1">
        <w:rPr>
          <w:rFonts w:ascii="Times New Roman" w:eastAsia="Times New Roman" w:hAnsi="Times New Roman" w:cs="Times New Roman"/>
          <w:sz w:val="28"/>
          <w:szCs w:val="28"/>
        </w:rPr>
        <w:t>о Дню защитника Отечества,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дни выборов президента России были организованы и проведены праздничные концерты «</w:t>
      </w:r>
      <w:r w:rsidRPr="00B310CA">
        <w:rPr>
          <w:rFonts w:ascii="Times New Roman" w:hAnsi="Times New Roman" w:cs="Times New Roman"/>
          <w:sz w:val="28"/>
          <w:szCs w:val="28"/>
        </w:rPr>
        <w:t>«Судьба России – моя судьба»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10CA">
        <w:rPr>
          <w:rFonts w:ascii="Times New Roman" w:hAnsi="Times New Roman" w:cs="Times New Roman"/>
          <w:sz w:val="28"/>
          <w:szCs w:val="28"/>
        </w:rPr>
        <w:t>«Под флагом России»</w:t>
      </w:r>
    </w:p>
    <w:p w:rsidR="00B310CA" w:rsidRDefault="00B310CA" w:rsidP="00B310CA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0C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Мероприятия по пропаганде здорового образа жизни</w:t>
      </w:r>
    </w:p>
    <w:p w:rsidR="00B310CA" w:rsidRDefault="00B310CA" w:rsidP="00B310C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10CA" w:rsidRDefault="00B310CA" w:rsidP="00B31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CA">
        <w:rPr>
          <w:rFonts w:ascii="Times New Roman" w:hAnsi="Times New Roman" w:cs="Times New Roman"/>
          <w:sz w:val="28"/>
          <w:szCs w:val="28"/>
        </w:rPr>
        <w:t>В конце марта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традиционное состязание -  </w:t>
      </w:r>
      <w:r w:rsidRPr="00B3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10CA">
        <w:rPr>
          <w:rFonts w:ascii="Times New Roman" w:hAnsi="Times New Roman" w:cs="Times New Roman"/>
          <w:sz w:val="28"/>
          <w:szCs w:val="28"/>
        </w:rPr>
        <w:t>портивная рыбалка «Северная лунка – 2018»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0CA" w:rsidRDefault="00B310CA" w:rsidP="00B31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проводились выставки,  были организованы показы художественных фильмов, мультфильмов.</w:t>
      </w:r>
    </w:p>
    <w:p w:rsidR="00B310CA" w:rsidRDefault="00B310CA" w:rsidP="00B31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CA" w:rsidRDefault="00B310CA" w:rsidP="00B31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CA" w:rsidRPr="00B310CA" w:rsidRDefault="00B310CA" w:rsidP="00B310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854" w:rsidRDefault="00FA0854" w:rsidP="00E71B0F">
      <w:pPr>
        <w:widowControl w:val="0"/>
        <w:spacing w:after="0" w:line="240" w:lineRule="auto"/>
        <w:jc w:val="both"/>
      </w:pPr>
    </w:p>
    <w:sectPr w:rsidR="00FA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0F"/>
    <w:rsid w:val="001167DF"/>
    <w:rsid w:val="00507BC1"/>
    <w:rsid w:val="00576F91"/>
    <w:rsid w:val="0067240D"/>
    <w:rsid w:val="008462F6"/>
    <w:rsid w:val="00A65FFC"/>
    <w:rsid w:val="00B310CA"/>
    <w:rsid w:val="00CF092A"/>
    <w:rsid w:val="00D528F3"/>
    <w:rsid w:val="00DC5002"/>
    <w:rsid w:val="00E71B0F"/>
    <w:rsid w:val="00F858E7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7</cp:revision>
  <dcterms:created xsi:type="dcterms:W3CDTF">2018-03-27T03:32:00Z</dcterms:created>
  <dcterms:modified xsi:type="dcterms:W3CDTF">2018-03-29T02:21:00Z</dcterms:modified>
</cp:coreProperties>
</file>