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74" w:rsidRDefault="006A0674" w:rsidP="006A0674">
      <w:pPr>
        <w:pStyle w:val="1"/>
        <w:spacing w:after="0"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  <w:u w:val="single"/>
        </w:rPr>
        <w:t>П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р о е к т</w:t>
      </w:r>
    </w:p>
    <w:p w:rsidR="006A0674" w:rsidRDefault="006A0674" w:rsidP="006A0674">
      <w:pPr>
        <w:pStyle w:val="1"/>
        <w:spacing w:after="0"/>
        <w:jc w:val="right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Утверждено Постановлением</w:t>
      </w:r>
    </w:p>
    <w:p w:rsidR="006A0674" w:rsidRDefault="006A0674" w:rsidP="006A06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местной администрации </w:t>
      </w:r>
    </w:p>
    <w:p w:rsidR="006A0674" w:rsidRDefault="006A0674" w:rsidP="006A06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МО «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Баунтовский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эвенкийский район»</w:t>
      </w:r>
    </w:p>
    <w:p w:rsidR="006A0674" w:rsidRDefault="006A0674" w:rsidP="006A06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«______»________________ 2017 года</w:t>
      </w:r>
    </w:p>
    <w:p w:rsidR="006A0674" w:rsidRDefault="006A0674" w:rsidP="006A0674">
      <w:pPr>
        <w:pStyle w:val="1"/>
        <w:spacing w:after="0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6A0674" w:rsidRDefault="006A0674" w:rsidP="006A0674">
      <w:pPr>
        <w:pStyle w:val="1"/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Ведомственный перечень</w:t>
      </w:r>
      <w:r>
        <w:rPr>
          <w:rFonts w:ascii="Times New Roman" w:hAnsi="Times New Roman" w:cs="Times New Roman"/>
          <w:b w:val="0"/>
          <w:sz w:val="16"/>
          <w:szCs w:val="16"/>
        </w:rPr>
        <w:br/>
        <w:t>муниципальных услуг (работ), оказываемых (выполняемых)</w:t>
      </w:r>
      <w:r>
        <w:rPr>
          <w:rFonts w:ascii="Times New Roman" w:hAnsi="Times New Roman" w:cs="Times New Roman"/>
          <w:b w:val="0"/>
          <w:sz w:val="16"/>
          <w:szCs w:val="16"/>
        </w:rPr>
        <w:br/>
        <w:t xml:space="preserve">муниципальными учреждениями  культуры </w:t>
      </w:r>
    </w:p>
    <w:p w:rsidR="006A0674" w:rsidRDefault="006A0674" w:rsidP="006A0674">
      <w:pPr>
        <w:pStyle w:val="1"/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Баунтовский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эвенкийский район»,</w:t>
      </w:r>
      <w:r>
        <w:rPr>
          <w:rFonts w:ascii="Times New Roman" w:hAnsi="Times New Roman" w:cs="Times New Roman"/>
          <w:b w:val="0"/>
          <w:sz w:val="16"/>
          <w:szCs w:val="16"/>
        </w:rPr>
        <w:br/>
        <w:t xml:space="preserve"> на основе которого формируется  муниципальное задание, выполняемое </w:t>
      </w:r>
    </w:p>
    <w:p w:rsidR="006A0674" w:rsidRDefault="006A0674" w:rsidP="006A0674">
      <w:pPr>
        <w:pStyle w:val="1"/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за счет средств местного бюджета</w:t>
      </w:r>
    </w:p>
    <w:p w:rsidR="006A0674" w:rsidRDefault="006A0674" w:rsidP="006A0674">
      <w:pPr>
        <w:pStyle w:val="1"/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6A0674" w:rsidRDefault="006A0674" w:rsidP="006A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Перечень муниципальных услуг и работ</w:t>
      </w:r>
    </w:p>
    <w:p w:rsidR="006A0674" w:rsidRDefault="006A0674" w:rsidP="006A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МБУК «Районный Дом культуры»</w:t>
      </w:r>
    </w:p>
    <w:p w:rsidR="006A0674" w:rsidRDefault="006A0674" w:rsidP="006A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536"/>
      </w:tblGrid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вида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Реестровый номер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07056100000000000006100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базовой услуги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07.056.1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муниципальной 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(проведение занятий)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90.04   90.04.3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90.04.10   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ППО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РФ, Республика Бурятия, МО «</w:t>
            </w:r>
            <w:proofErr w:type="spellStart"/>
            <w:r>
              <w:rPr>
                <w:sz w:val="16"/>
                <w:szCs w:val="16"/>
              </w:rPr>
              <w:t>Баунтовский</w:t>
            </w:r>
            <w:proofErr w:type="spellEnd"/>
            <w:r>
              <w:rPr>
                <w:sz w:val="16"/>
                <w:szCs w:val="16"/>
              </w:rPr>
              <w:t xml:space="preserve"> эвенкийский район»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бесплатная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предоставления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 клубного типа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физические, юридические лица </w:t>
            </w:r>
          </w:p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A0674">
            <w:pPr>
              <w:pStyle w:val="a3"/>
              <w:numPr>
                <w:ilvl w:val="0"/>
                <w:numId w:val="1"/>
              </w:numPr>
              <w:ind w:left="318" w:hanging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клубных формирований (ед.)</w:t>
            </w:r>
          </w:p>
          <w:p w:rsidR="006A0674" w:rsidRDefault="006A0674" w:rsidP="006A0674">
            <w:pPr>
              <w:pStyle w:val="a3"/>
              <w:numPr>
                <w:ilvl w:val="0"/>
                <w:numId w:val="1"/>
              </w:numPr>
              <w:ind w:left="318" w:hanging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Число участников (человек)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качества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 Доля сотрудников с высшим и средним специальным образованием</w:t>
            </w:r>
          </w:p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Отсутствие обоснованных жалоб на деятельность учреждения со стороны потребителя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Федеральный реестр государственных услуг, реестры государственных услуг субъектов РФ,  реестры  муниципальных услуг в соответствии с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перечень услуг, которые являются необходимыми и обязательными для предоставления государственных и муниципальных услуг, утвержденных в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 являющиеся основанием для включения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</w:rPr>
              <w:t xml:space="preserve"> Постановление от 26.06.1995 №1995-06-26 «609», Закон от 09.10.1992 №1992-10-09 «3612-1»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674" w:rsidRDefault="006A0674" w:rsidP="00677FA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674" w:rsidRDefault="006A0674" w:rsidP="00677FA8">
            <w:pPr>
              <w:rPr>
                <w:sz w:val="16"/>
                <w:szCs w:val="16"/>
              </w:rPr>
            </w:pP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вида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07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Реестровый номер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07002000800100000003104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базовой услуги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07.002.0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муниципальной 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 (организация показа) концертов и концертных программ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90.04   90.04.3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90.04.10   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ППО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РФ, Республика Бурятия, МО «</w:t>
            </w:r>
            <w:proofErr w:type="spellStart"/>
            <w:r>
              <w:rPr>
                <w:sz w:val="16"/>
                <w:szCs w:val="16"/>
              </w:rPr>
              <w:t>Баунтовский</w:t>
            </w:r>
            <w:proofErr w:type="spellEnd"/>
            <w:r>
              <w:rPr>
                <w:sz w:val="16"/>
                <w:szCs w:val="16"/>
              </w:rPr>
              <w:t xml:space="preserve"> эвенкийский район»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платная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Сборный концерт   с учетом всех форм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Стационар, на выезде, на гастролях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предоставления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Клубное учреждение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лица, юридические лица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1.Число зрителей (человек)</w:t>
            </w:r>
          </w:p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2.Количество выступлений (ед.)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качества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 Доля сотрудников с высшим и средним специальным образованием</w:t>
            </w:r>
          </w:p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Отсутствие обоснованных жалоб на деятельность учреждения со стороны потребителя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Федеральный реестр государственных услуг, реестры государственных услуг субъектов РФ,  реестры  муниципальных услуг в соответствии с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Включение в перечень услуг, которые являются необходимыми и обязательными для предоставления государственных и муниципальных услуг, утвержденных в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 являющиеся основанием для включения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Постановление от 26.06.1995 №1995-06-26 «609»</w:t>
            </w:r>
          </w:p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от 09.10.1992 №1992-10-09 «3612-1»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674" w:rsidRDefault="006A0674" w:rsidP="00677FA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A0674" w:rsidRDefault="006A0674" w:rsidP="00677FA8">
            <w:pPr>
              <w:rPr>
                <w:sz w:val="16"/>
                <w:szCs w:val="16"/>
              </w:rPr>
            </w:pP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вида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07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Реестровый номер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07005100800000000000102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базовой услуги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07.010.0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муниципальной 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Создание концертов и концертных программ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90.04   90.04.3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90.04.10   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ППО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РФ, Республика Бурятия, МО «</w:t>
            </w:r>
            <w:proofErr w:type="spellStart"/>
            <w:r>
              <w:rPr>
                <w:sz w:val="16"/>
                <w:szCs w:val="16"/>
              </w:rPr>
              <w:t>Баунтовский</w:t>
            </w:r>
            <w:proofErr w:type="spellEnd"/>
            <w:r>
              <w:rPr>
                <w:sz w:val="16"/>
                <w:szCs w:val="16"/>
              </w:rPr>
              <w:t xml:space="preserve"> эвенкийский район»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бесплатная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Сборный концерт      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предоставления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учреждения в сфере культуры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интересах  общества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A0674">
            <w:pPr>
              <w:pStyle w:val="a3"/>
              <w:numPr>
                <w:ilvl w:val="0"/>
                <w:numId w:val="2"/>
              </w:numPr>
              <w:ind w:left="318" w:hanging="28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новых концертов (ед.)</w:t>
            </w:r>
          </w:p>
          <w:p w:rsidR="006A0674" w:rsidRDefault="006A0674" w:rsidP="00677FA8">
            <w:pPr>
              <w:pStyle w:val="a3"/>
              <w:ind w:left="3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(капитально возобновленных)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качества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1.  Доля сотрудников с высшим и средним специальным образованием</w:t>
            </w:r>
          </w:p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Отсутствие обоснованных жалоб на деятельность учреждения со стороны потребителя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Федеральный реестр государственных услуг, реестры государственных услуг субъектов РФ,  реестры  муниципальных услуг в соответствии с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перечень услуг, которые являются необходимыми и обязательными для предоставления государственных и муниципальных услуг, утвержденных в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 являющиеся основанием для включения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Постановление от 26.06.1995 №1995-06-26 «609», Закон от 09.10.1992 №1992-10-09 «3612-1»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0674" w:rsidRDefault="006A0674" w:rsidP="00677FA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A0674" w:rsidRDefault="006A0674" w:rsidP="00677FA8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вида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07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Реестровый номер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07049100100000000005101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Код базовой услуги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07.049.1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муниципальной 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Организация и проведение культурно-массовых мероприятий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90.04   90.04.3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90.04.10   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ППО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РФ, Республика Бурятия, МО «</w:t>
            </w:r>
            <w:proofErr w:type="spellStart"/>
            <w:r>
              <w:rPr>
                <w:sz w:val="16"/>
                <w:szCs w:val="16"/>
              </w:rPr>
              <w:t>Баунтовский</w:t>
            </w:r>
            <w:proofErr w:type="spellEnd"/>
            <w:r>
              <w:rPr>
                <w:sz w:val="16"/>
                <w:szCs w:val="16"/>
              </w:rPr>
              <w:t xml:space="preserve"> эвенкийский район»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Платность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бесплатная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Исторические реконструкции, ритуалы, мастер-классы, творческие встречи, методические семинары, презентации, культурно-массовые мероприятия, фестивали, выставки, смотры, конкурсы.</w:t>
            </w:r>
            <w:proofErr w:type="gramEnd"/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предоставления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учреждения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учреждения в сфере культуры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 услуги или работы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Физические лица, юридические лица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674" w:rsidRDefault="006A0674" w:rsidP="00677FA8">
            <w:pPr>
              <w:pStyle w:val="a3"/>
              <w:tabs>
                <w:tab w:val="left" w:pos="85"/>
              </w:tabs>
              <w:ind w:left="460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Количество участников мероприятий (человек)</w:t>
            </w:r>
          </w:p>
          <w:p w:rsidR="006A0674" w:rsidRDefault="006A0674" w:rsidP="00677F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2.Количество проведенных мероприятий (ед.)</w:t>
            </w:r>
          </w:p>
          <w:p w:rsidR="006A0674" w:rsidRDefault="006A0674" w:rsidP="00677FA8">
            <w:pPr>
              <w:pStyle w:val="a3"/>
              <w:ind w:left="318"/>
              <w:rPr>
                <w:b/>
                <w:sz w:val="16"/>
                <w:szCs w:val="16"/>
              </w:rPr>
            </w:pP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 качества услуги (работы)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 Доля сотрудников с высшим и средним специальным образованием</w:t>
            </w:r>
          </w:p>
          <w:p w:rsidR="006A0674" w:rsidRDefault="006A0674" w:rsidP="00677FA8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Отсутствие обоснованных жалоб на деятельность учреждения со стороны потребителя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Федеральный реестр государственных услуг, реестры государственных услуг субъектов РФ,  реестры  муниципальных услуг в соответствии с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Включение в перечень услуг, которые являются необходимыми и обязательными для предоставления государственных и муниципальных услуг, утвержденных в 210-ФЗ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ind w:firstLine="33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нет</w:t>
            </w:r>
          </w:p>
        </w:tc>
      </w:tr>
      <w:tr w:rsidR="006A0674" w:rsidTr="006A067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 являющиеся основанием для включения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74" w:rsidRDefault="006A0674" w:rsidP="00677FA8">
            <w:pPr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Постановление от 26.06.1995 №1995-06-26 «609», Закон от 09.10.1992 №1992-10-09 «3612-1»</w:t>
            </w:r>
          </w:p>
        </w:tc>
      </w:tr>
    </w:tbl>
    <w:p w:rsidR="00D45D7D" w:rsidRDefault="00D45D7D"/>
    <w:sectPr w:rsidR="00D45D7D" w:rsidSect="006A0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859"/>
    <w:multiLevelType w:val="hybridMultilevel"/>
    <w:tmpl w:val="D3589220"/>
    <w:lvl w:ilvl="0" w:tplc="514C36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016DE"/>
    <w:multiLevelType w:val="hybridMultilevel"/>
    <w:tmpl w:val="ECF2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74"/>
    <w:rsid w:val="006A0674"/>
    <w:rsid w:val="00D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74"/>
  </w:style>
  <w:style w:type="paragraph" w:styleId="1">
    <w:name w:val="heading 1"/>
    <w:basedOn w:val="a"/>
    <w:next w:val="a"/>
    <w:link w:val="10"/>
    <w:qFormat/>
    <w:rsid w:val="006A0674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674"/>
    <w:rPr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6A0674"/>
    <w:pPr>
      <w:ind w:left="720"/>
      <w:contextualSpacing/>
    </w:pPr>
  </w:style>
  <w:style w:type="table" w:styleId="a4">
    <w:name w:val="Table Grid"/>
    <w:basedOn w:val="a1"/>
    <w:uiPriority w:val="59"/>
    <w:rsid w:val="006A067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74"/>
  </w:style>
  <w:style w:type="paragraph" w:styleId="1">
    <w:name w:val="heading 1"/>
    <w:basedOn w:val="a"/>
    <w:next w:val="a"/>
    <w:link w:val="10"/>
    <w:qFormat/>
    <w:rsid w:val="006A0674"/>
    <w:pPr>
      <w:keepNext/>
      <w:ind w:firstLine="567"/>
      <w:jc w:val="center"/>
      <w:outlineLvl w:val="0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674"/>
    <w:rPr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6A0674"/>
    <w:pPr>
      <w:ind w:left="720"/>
      <w:contextualSpacing/>
    </w:pPr>
  </w:style>
  <w:style w:type="table" w:styleId="a4">
    <w:name w:val="Table Grid"/>
    <w:basedOn w:val="a1"/>
    <w:uiPriority w:val="59"/>
    <w:rsid w:val="006A067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</cp:revision>
  <dcterms:created xsi:type="dcterms:W3CDTF">2017-07-07T03:28:00Z</dcterms:created>
  <dcterms:modified xsi:type="dcterms:W3CDTF">2017-07-07T03:29:00Z</dcterms:modified>
</cp:coreProperties>
</file>